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01039" w14:textId="3EDE7CC9" w:rsidR="00E75B0A" w:rsidRPr="00E75B0A" w:rsidRDefault="00E75B0A" w:rsidP="00E75B0A">
      <w:pPr>
        <w:pStyle w:val="CRCoverPage"/>
        <w:tabs>
          <w:tab w:val="right" w:pos="9639"/>
        </w:tabs>
        <w:spacing w:after="0"/>
        <w:rPr>
          <w:rFonts w:eastAsia="等线"/>
          <w:b/>
          <w:noProof/>
          <w:sz w:val="24"/>
        </w:rPr>
      </w:pPr>
      <w:r w:rsidRPr="00E75B0A">
        <w:rPr>
          <w:rFonts w:eastAsia="等线"/>
          <w:b/>
          <w:noProof/>
          <w:sz w:val="24"/>
        </w:rPr>
        <w:t>3GPP TSG-</w:t>
      </w:r>
      <w:r w:rsidRPr="00E75B0A">
        <w:rPr>
          <w:rFonts w:eastAsia="等线"/>
          <w:b/>
          <w:noProof/>
          <w:sz w:val="24"/>
        </w:rPr>
        <w:fldChar w:fldCharType="begin"/>
      </w:r>
      <w:r w:rsidRPr="00E75B0A">
        <w:rPr>
          <w:rFonts w:eastAsia="等线"/>
          <w:b/>
          <w:noProof/>
          <w:sz w:val="24"/>
        </w:rPr>
        <w:instrText xml:space="preserve"> DOCPROPERTY  TSG/WGRef  \* MERGEFORMAT </w:instrText>
      </w:r>
      <w:r w:rsidRPr="00E75B0A">
        <w:rPr>
          <w:rFonts w:eastAsia="等线"/>
          <w:b/>
          <w:noProof/>
          <w:sz w:val="24"/>
        </w:rPr>
        <w:fldChar w:fldCharType="separate"/>
      </w:r>
      <w:r w:rsidRPr="00E75B0A">
        <w:rPr>
          <w:rFonts w:eastAsia="等线"/>
          <w:b/>
          <w:noProof/>
          <w:sz w:val="24"/>
        </w:rPr>
        <w:t>RAN5</w:t>
      </w:r>
      <w:r w:rsidRPr="00E75B0A">
        <w:rPr>
          <w:rFonts w:eastAsia="等线"/>
          <w:b/>
          <w:noProof/>
          <w:sz w:val="24"/>
        </w:rPr>
        <w:fldChar w:fldCharType="end"/>
      </w:r>
      <w:r w:rsidRPr="00E75B0A">
        <w:rPr>
          <w:rFonts w:eastAsia="等线"/>
          <w:b/>
          <w:noProof/>
          <w:sz w:val="24"/>
        </w:rPr>
        <w:t xml:space="preserve"> Meeting #</w:t>
      </w:r>
      <w:r w:rsidRPr="00E75B0A">
        <w:rPr>
          <w:rFonts w:eastAsia="等线"/>
          <w:b/>
          <w:noProof/>
          <w:sz w:val="24"/>
        </w:rPr>
        <w:fldChar w:fldCharType="begin"/>
      </w:r>
      <w:r w:rsidRPr="00E75B0A">
        <w:rPr>
          <w:rFonts w:eastAsia="等线"/>
          <w:b/>
          <w:noProof/>
          <w:sz w:val="24"/>
        </w:rPr>
        <w:instrText xml:space="preserve"> DOCPROPERTY  MtgSeq  \* MERGEFORMAT </w:instrText>
      </w:r>
      <w:r w:rsidRPr="00E75B0A">
        <w:rPr>
          <w:rFonts w:eastAsia="等线"/>
          <w:b/>
          <w:noProof/>
          <w:sz w:val="24"/>
        </w:rPr>
        <w:fldChar w:fldCharType="separate"/>
      </w:r>
      <w:r w:rsidRPr="00E75B0A">
        <w:rPr>
          <w:rFonts w:eastAsia="等线"/>
          <w:b/>
          <w:noProof/>
          <w:sz w:val="24"/>
        </w:rPr>
        <w:t>109</w:t>
      </w:r>
      <w:r w:rsidRPr="00E75B0A">
        <w:rPr>
          <w:rFonts w:eastAsia="等线"/>
          <w:b/>
          <w:noProof/>
          <w:sz w:val="24"/>
        </w:rPr>
        <w:fldChar w:fldCharType="end"/>
      </w:r>
      <w:r w:rsidRPr="00E75B0A">
        <w:rPr>
          <w:rFonts w:eastAsia="等线"/>
          <w:b/>
          <w:noProof/>
          <w:sz w:val="24"/>
        </w:rPr>
        <w:fldChar w:fldCharType="begin"/>
      </w:r>
      <w:r w:rsidRPr="00E75B0A">
        <w:rPr>
          <w:rFonts w:eastAsia="等线"/>
          <w:b/>
          <w:noProof/>
          <w:sz w:val="24"/>
        </w:rPr>
        <w:instrText xml:space="preserve"> DOCPROPERTY  MtgTitle  \* MERGEFORMAT </w:instrText>
      </w:r>
      <w:r w:rsidRPr="00E75B0A">
        <w:rPr>
          <w:rFonts w:eastAsia="等线"/>
          <w:b/>
          <w:noProof/>
          <w:sz w:val="24"/>
        </w:rPr>
        <w:fldChar w:fldCharType="separate"/>
      </w:r>
      <w:r w:rsidRPr="00E75B0A">
        <w:rPr>
          <w:rFonts w:eastAsia="等线"/>
          <w:b/>
          <w:noProof/>
          <w:sz w:val="24"/>
        </w:rPr>
        <w:fldChar w:fldCharType="end"/>
      </w:r>
      <w:r w:rsidRPr="00E75B0A">
        <w:rPr>
          <w:rFonts w:eastAsia="等线"/>
          <w:b/>
          <w:noProof/>
          <w:sz w:val="24"/>
        </w:rPr>
        <w:tab/>
      </w:r>
      <w:r w:rsidRPr="00E75B0A">
        <w:rPr>
          <w:rFonts w:eastAsia="等线"/>
          <w:b/>
          <w:noProof/>
          <w:sz w:val="24"/>
        </w:rPr>
        <w:fldChar w:fldCharType="begin"/>
      </w:r>
      <w:r w:rsidRPr="00E75B0A">
        <w:rPr>
          <w:rFonts w:eastAsia="等线"/>
          <w:b/>
          <w:noProof/>
          <w:sz w:val="24"/>
        </w:rPr>
        <w:instrText xml:space="preserve"> DOCPROPERTY  Tdoc#  \* MERGEFORMAT </w:instrText>
      </w:r>
      <w:r w:rsidRPr="00E75B0A">
        <w:rPr>
          <w:rFonts w:eastAsia="等线"/>
          <w:b/>
          <w:noProof/>
          <w:sz w:val="24"/>
        </w:rPr>
        <w:fldChar w:fldCharType="separate"/>
      </w:r>
      <w:r w:rsidRPr="00E75B0A">
        <w:rPr>
          <w:rFonts w:eastAsia="等线"/>
          <w:b/>
          <w:noProof/>
          <w:sz w:val="24"/>
        </w:rPr>
        <w:t>R5-256</w:t>
      </w:r>
      <w:r>
        <w:rPr>
          <w:rFonts w:eastAsia="等线"/>
          <w:b/>
          <w:noProof/>
          <w:sz w:val="24"/>
        </w:rPr>
        <w:t>224</w:t>
      </w:r>
      <w:r w:rsidRPr="00E75B0A">
        <w:rPr>
          <w:rFonts w:eastAsia="等线"/>
          <w:b/>
          <w:noProof/>
          <w:sz w:val="24"/>
        </w:rPr>
        <w:fldChar w:fldCharType="end"/>
      </w:r>
    </w:p>
    <w:p w14:paraId="3E8B43FB" w14:textId="77777777" w:rsidR="00E75B0A" w:rsidRPr="00E75B0A" w:rsidRDefault="00E75B0A" w:rsidP="00E75B0A">
      <w:pPr>
        <w:pStyle w:val="CRCoverPage"/>
        <w:tabs>
          <w:tab w:val="right" w:pos="9639"/>
        </w:tabs>
        <w:spacing w:after="0"/>
        <w:rPr>
          <w:rFonts w:eastAsia="等线"/>
          <w:b/>
          <w:noProof/>
          <w:sz w:val="24"/>
        </w:rPr>
      </w:pPr>
      <w:r w:rsidRPr="00E75B0A">
        <w:rPr>
          <w:rFonts w:eastAsia="等线"/>
          <w:b/>
          <w:noProof/>
          <w:sz w:val="24"/>
        </w:rPr>
        <w:fldChar w:fldCharType="begin"/>
      </w:r>
      <w:r w:rsidRPr="00E75B0A">
        <w:rPr>
          <w:rFonts w:eastAsia="等线"/>
          <w:b/>
          <w:noProof/>
          <w:sz w:val="24"/>
        </w:rPr>
        <w:instrText xml:space="preserve"> DOCPROPERTY  Location  \* MERGEFORMAT </w:instrText>
      </w:r>
      <w:r w:rsidRPr="00E75B0A">
        <w:rPr>
          <w:rFonts w:eastAsia="等线"/>
          <w:b/>
          <w:noProof/>
          <w:sz w:val="24"/>
        </w:rPr>
        <w:fldChar w:fldCharType="separate"/>
      </w:r>
      <w:r w:rsidRPr="00E75B0A">
        <w:rPr>
          <w:rFonts w:eastAsia="等线"/>
          <w:b/>
          <w:noProof/>
          <w:sz w:val="24"/>
        </w:rPr>
        <w:t>Dallas</w:t>
      </w:r>
      <w:r w:rsidRPr="00E75B0A">
        <w:rPr>
          <w:rFonts w:eastAsia="等线"/>
          <w:b/>
          <w:noProof/>
          <w:sz w:val="24"/>
        </w:rPr>
        <w:fldChar w:fldCharType="end"/>
      </w:r>
      <w:r w:rsidRPr="00E75B0A">
        <w:rPr>
          <w:rFonts w:eastAsia="等线"/>
          <w:b/>
          <w:noProof/>
          <w:sz w:val="24"/>
        </w:rPr>
        <w:t xml:space="preserve">, </w:t>
      </w:r>
      <w:r w:rsidRPr="00E75B0A">
        <w:rPr>
          <w:rFonts w:eastAsia="等线"/>
          <w:b/>
          <w:noProof/>
          <w:sz w:val="24"/>
        </w:rPr>
        <w:fldChar w:fldCharType="begin"/>
      </w:r>
      <w:r w:rsidRPr="00E75B0A">
        <w:rPr>
          <w:rFonts w:eastAsia="等线"/>
          <w:b/>
          <w:noProof/>
          <w:sz w:val="24"/>
        </w:rPr>
        <w:instrText xml:space="preserve"> DOCPROPERTY  Country  \* MERGEFORMAT </w:instrText>
      </w:r>
      <w:r w:rsidRPr="00E75B0A">
        <w:rPr>
          <w:rFonts w:eastAsia="等线"/>
          <w:b/>
          <w:noProof/>
          <w:sz w:val="24"/>
        </w:rPr>
        <w:fldChar w:fldCharType="separate"/>
      </w:r>
      <w:r w:rsidRPr="00E75B0A">
        <w:rPr>
          <w:rFonts w:eastAsia="等线"/>
          <w:b/>
          <w:noProof/>
          <w:sz w:val="24"/>
        </w:rPr>
        <w:t>United States</w:t>
      </w:r>
      <w:r w:rsidRPr="00E75B0A">
        <w:rPr>
          <w:rFonts w:eastAsia="等线"/>
          <w:b/>
          <w:noProof/>
          <w:sz w:val="24"/>
        </w:rPr>
        <w:fldChar w:fldCharType="end"/>
      </w:r>
      <w:r w:rsidRPr="00E75B0A">
        <w:rPr>
          <w:rFonts w:eastAsia="等线"/>
          <w:b/>
          <w:noProof/>
          <w:sz w:val="24"/>
        </w:rPr>
        <w:t xml:space="preserve">, </w:t>
      </w:r>
      <w:r w:rsidRPr="00E75B0A">
        <w:rPr>
          <w:rFonts w:eastAsia="等线"/>
          <w:b/>
          <w:noProof/>
          <w:sz w:val="24"/>
        </w:rPr>
        <w:fldChar w:fldCharType="begin"/>
      </w:r>
      <w:r w:rsidRPr="00E75B0A">
        <w:rPr>
          <w:rFonts w:eastAsia="等线"/>
          <w:b/>
          <w:noProof/>
          <w:sz w:val="24"/>
        </w:rPr>
        <w:instrText xml:space="preserve"> DOCPROPERTY  StartDate  \* MERGEFORMAT </w:instrText>
      </w:r>
      <w:r w:rsidRPr="00E75B0A">
        <w:rPr>
          <w:rFonts w:eastAsia="等线"/>
          <w:b/>
          <w:noProof/>
          <w:sz w:val="24"/>
        </w:rPr>
        <w:fldChar w:fldCharType="separate"/>
      </w:r>
      <w:r w:rsidRPr="00E75B0A">
        <w:rPr>
          <w:rFonts w:eastAsia="等线"/>
          <w:b/>
          <w:noProof/>
          <w:sz w:val="24"/>
        </w:rPr>
        <w:t>17th Nov 2025</w:t>
      </w:r>
      <w:r w:rsidRPr="00E75B0A">
        <w:rPr>
          <w:rFonts w:eastAsia="等线"/>
          <w:b/>
          <w:noProof/>
          <w:sz w:val="24"/>
        </w:rPr>
        <w:fldChar w:fldCharType="end"/>
      </w:r>
      <w:r w:rsidRPr="00E75B0A">
        <w:rPr>
          <w:rFonts w:eastAsia="等线"/>
          <w:b/>
          <w:noProof/>
          <w:sz w:val="24"/>
        </w:rPr>
        <w:t xml:space="preserve"> - </w:t>
      </w:r>
      <w:r w:rsidRPr="00E75B0A">
        <w:rPr>
          <w:rFonts w:eastAsia="等线"/>
          <w:b/>
          <w:noProof/>
          <w:sz w:val="24"/>
        </w:rPr>
        <w:fldChar w:fldCharType="begin"/>
      </w:r>
      <w:r w:rsidRPr="00E75B0A">
        <w:rPr>
          <w:rFonts w:eastAsia="等线"/>
          <w:b/>
          <w:noProof/>
          <w:sz w:val="24"/>
        </w:rPr>
        <w:instrText xml:space="preserve"> DOCPROPERTY  EndDate  \* MERGEFORMAT </w:instrText>
      </w:r>
      <w:r w:rsidRPr="00E75B0A">
        <w:rPr>
          <w:rFonts w:eastAsia="等线"/>
          <w:b/>
          <w:noProof/>
          <w:sz w:val="24"/>
        </w:rPr>
        <w:fldChar w:fldCharType="separate"/>
      </w:r>
      <w:r w:rsidRPr="00E75B0A">
        <w:rPr>
          <w:rFonts w:eastAsia="等线"/>
          <w:b/>
          <w:noProof/>
          <w:sz w:val="24"/>
        </w:rPr>
        <w:t>21st Nov 2025</w:t>
      </w:r>
      <w:r w:rsidRPr="00E75B0A">
        <w:rPr>
          <w:rFonts w:eastAsia="等线"/>
          <w:b/>
          <w:noProof/>
          <w:sz w:val="24"/>
        </w:rPr>
        <w:fldChar w:fldCharType="end"/>
      </w:r>
    </w:p>
    <w:p w14:paraId="7FBBD5F6" w14:textId="77777777" w:rsidR="00E75B0A" w:rsidRPr="00E75B0A" w:rsidRDefault="00E75B0A" w:rsidP="00E75B0A">
      <w:pPr>
        <w:tabs>
          <w:tab w:val="right" w:pos="9639"/>
        </w:tabs>
        <w:overflowPunct/>
        <w:autoSpaceDE/>
        <w:autoSpaceDN/>
        <w:adjustRightInd/>
        <w:spacing w:after="0"/>
        <w:textAlignment w:val="auto"/>
        <w:rPr>
          <w:rFonts w:ascii="Arial" w:eastAsia="等线" w:hAnsi="Arial"/>
          <w:b/>
          <w:noProof/>
          <w:color w:val="D0CECE"/>
          <w:sz w:val="24"/>
          <w:lang w:eastAsia="en-US"/>
        </w:rPr>
      </w:pPr>
      <w:r w:rsidRPr="00E75B0A">
        <w:rPr>
          <w:rFonts w:ascii="Arial" w:eastAsia="等线" w:hAnsi="Arial"/>
          <w:b/>
          <w:noProof/>
          <w:color w:val="D0CECE"/>
          <w:sz w:val="24"/>
          <w:lang w:eastAsia="en-US"/>
        </w:rPr>
        <w:t>3GPP TSG RAN Meeting #110</w:t>
      </w:r>
      <w:r w:rsidRPr="00E75B0A">
        <w:rPr>
          <w:rFonts w:ascii="Arial" w:eastAsia="等线" w:hAnsi="Arial" w:hint="eastAsia"/>
          <w:b/>
          <w:noProof/>
          <w:color w:val="D0CECE"/>
          <w:sz w:val="24"/>
          <w:lang w:eastAsia="en-US"/>
        </w:rPr>
        <w:tab/>
      </w:r>
      <w:r w:rsidRPr="00E75B0A">
        <w:rPr>
          <w:rFonts w:ascii="Arial" w:eastAsia="等线" w:hAnsi="Arial"/>
          <w:b/>
          <w:noProof/>
          <w:color w:val="D0CECE"/>
          <w:sz w:val="24"/>
          <w:lang w:eastAsia="en-US"/>
        </w:rPr>
        <w:t>RP-25xxxx</w:t>
      </w:r>
    </w:p>
    <w:p w14:paraId="640C4024" w14:textId="3E139FCB" w:rsidR="00E75B0A" w:rsidRPr="00E75B0A" w:rsidRDefault="00E75B0A" w:rsidP="00E75B0A">
      <w:pPr>
        <w:tabs>
          <w:tab w:val="right" w:pos="9639"/>
        </w:tabs>
        <w:overflowPunct/>
        <w:autoSpaceDE/>
        <w:autoSpaceDN/>
        <w:adjustRightInd/>
        <w:spacing w:after="0"/>
        <w:textAlignment w:val="auto"/>
        <w:rPr>
          <w:rFonts w:ascii="Arial" w:eastAsia="等线" w:hAnsi="Arial"/>
          <w:b/>
          <w:noProof/>
          <w:color w:val="D0CECE"/>
          <w:sz w:val="24"/>
          <w:lang w:eastAsia="en-US"/>
        </w:rPr>
      </w:pPr>
      <w:r w:rsidRPr="00E75B0A">
        <w:rPr>
          <w:rFonts w:ascii="Arial" w:eastAsia="等线" w:hAnsi="Arial"/>
          <w:b/>
          <w:noProof/>
          <w:color w:val="D0CECE"/>
          <w:sz w:val="24"/>
          <w:lang w:eastAsia="en-US"/>
        </w:rPr>
        <w:t>Baltimore, USA, December 8-11, 2025</w:t>
      </w:r>
      <w:r w:rsidRPr="00E75B0A">
        <w:rPr>
          <w:rFonts w:ascii="Arial" w:eastAsia="等线" w:hAnsi="Arial"/>
          <w:b/>
          <w:noProof/>
          <w:color w:val="D0CECE"/>
          <w:sz w:val="24"/>
          <w:lang w:eastAsia="en-US"/>
        </w:rPr>
        <w:tab/>
      </w:r>
    </w:p>
    <w:p w14:paraId="62B0E3BA" w14:textId="77777777" w:rsidR="00EF657A" w:rsidRDefault="008F4004">
      <w:pPr>
        <w:pStyle w:val="2"/>
        <w:jc w:val="center"/>
        <w:rPr>
          <w:u w:val="single"/>
        </w:rPr>
      </w:pPr>
      <w:r>
        <w:rPr>
          <w:u w:val="single"/>
        </w:rPr>
        <w:t>Status Report to TSG</w:t>
      </w:r>
    </w:p>
    <w:p w14:paraId="371D3847" w14:textId="68A945EC"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6368A" w:rsidRPr="0026368A">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01D8890F" w:rsidR="00431C38" w:rsidRDefault="000D51B3" w:rsidP="00431C38">
            <w:pPr>
              <w:tabs>
                <w:tab w:val="left" w:pos="567"/>
              </w:tabs>
              <w:spacing w:after="0"/>
              <w:rPr>
                <w:rFonts w:ascii="Arial" w:hAnsi="Arial" w:cs="Arial"/>
                <w:highlight w:val="yellow"/>
                <w:lang w:eastAsia="ja-JP"/>
              </w:rPr>
            </w:pPr>
            <w:r w:rsidRPr="000D51B3">
              <w:t>RP-251017</w:t>
            </w:r>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48B7EA80" w:rsidR="00431C38" w:rsidRDefault="00431C38" w:rsidP="00AB2CD4">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162456">
              <w:rPr>
                <w:rFonts w:ascii="Arial" w:hAnsi="Arial" w:cs="Arial"/>
                <w:color w:val="00B050"/>
                <w:kern w:val="2"/>
                <w:sz w:val="21"/>
                <w:szCs w:val="22"/>
                <w:lang w:val="en-US" w:eastAsia="ja-JP"/>
              </w:rPr>
              <w:t>Dec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D146C">
              <w:rPr>
                <w:rFonts w:ascii="Arial" w:hAnsi="Arial" w:cs="Arial"/>
                <w:color w:val="00B050"/>
                <w:kern w:val="2"/>
                <w:sz w:val="21"/>
                <w:szCs w:val="22"/>
                <w:lang w:val="en-US" w:eastAsia="ja-JP"/>
              </w:rPr>
              <w:t>5</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8D88991" w14:textId="2FE59FDE" w:rsidR="006A69DE" w:rsidRPr="006A69DE" w:rsidRDefault="00431C38" w:rsidP="006A69DE">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E75B0A">
              <w:rPr>
                <w:rFonts w:ascii="Arial" w:hAnsi="Arial" w:cs="Arial"/>
                <w:color w:val="00B050"/>
                <w:kern w:val="2"/>
                <w:sz w:val="21"/>
                <w:szCs w:val="22"/>
                <w:lang w:val="en-US" w:eastAsia="ja-JP"/>
              </w:rPr>
              <w:t>100</w:t>
            </w:r>
            <w:r w:rsidR="006A69DE" w:rsidRPr="006A69DE">
              <w:rPr>
                <w:rFonts w:ascii="Arial" w:hAnsi="Arial" w:cs="Arial"/>
                <w:color w:val="00B050"/>
                <w:kern w:val="2"/>
                <w:sz w:val="21"/>
                <w:szCs w:val="22"/>
                <w:lang w:val="en-US" w:eastAsia="ja-JP"/>
              </w:rPr>
              <w:t>%</w:t>
            </w:r>
          </w:p>
          <w:p w14:paraId="46364E37" w14:textId="096AD541" w:rsidR="00431C38" w:rsidRDefault="006A69DE" w:rsidP="00CD146C">
            <w:pPr>
              <w:tabs>
                <w:tab w:val="left" w:pos="567"/>
              </w:tabs>
              <w:spacing w:after="0"/>
              <w:rPr>
                <w:rFonts w:ascii="Arial" w:hAnsi="Arial" w:cs="Arial"/>
                <w:highlight w:val="yellow"/>
                <w:lang w:eastAsia="ja-JP"/>
              </w:rPr>
            </w:pPr>
            <w:r w:rsidRPr="006A69DE">
              <w:rPr>
                <w:rFonts w:ascii="Arial" w:hAnsi="Arial" w:cs="Arial"/>
                <w:color w:val="00B050"/>
                <w:kern w:val="2"/>
                <w:sz w:val="21"/>
                <w:szCs w:val="22"/>
                <w:lang w:val="en-US" w:eastAsia="ja-JP"/>
              </w:rPr>
              <w:t>(+</w:t>
            </w:r>
            <w:r w:rsidR="00E75B0A">
              <w:rPr>
                <w:rFonts w:ascii="Arial" w:hAnsi="Arial" w:cs="Arial"/>
                <w:color w:val="00B050"/>
                <w:kern w:val="2"/>
                <w:sz w:val="21"/>
                <w:szCs w:val="22"/>
                <w:lang w:val="en-US" w:eastAsia="ja-JP"/>
              </w:rPr>
              <w:t>28</w:t>
            </w:r>
            <w:r w:rsidRPr="006A69DE">
              <w:rPr>
                <w:rFonts w:ascii="Arial" w:hAnsi="Arial" w:cs="Arial"/>
                <w:color w:val="00B050"/>
                <w:kern w:val="2"/>
                <w:sz w:val="21"/>
                <w:szCs w:val="22"/>
                <w:lang w:val="en-US" w:eastAsia="ja-JP"/>
              </w:rPr>
              <w:t>%)</w:t>
            </w:r>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rsidTr="000D51B3">
        <w:trPr>
          <w:trHeight w:val="410"/>
        </w:trPr>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0D51B3" w14:paraId="138D3BF5" w14:textId="77777777" w:rsidTr="000D51B3">
        <w:trPr>
          <w:trHeight w:val="410"/>
        </w:trPr>
        <w:tc>
          <w:tcPr>
            <w:tcW w:w="1415" w:type="dxa"/>
            <w:vMerge w:val="restart"/>
            <w:vAlign w:val="center"/>
          </w:tcPr>
          <w:p w14:paraId="43F22964" w14:textId="3802AB54" w:rsidR="000D51B3" w:rsidRPr="000D51B3" w:rsidRDefault="000D51B3" w:rsidP="00A24760">
            <w:pPr>
              <w:tabs>
                <w:tab w:val="left" w:pos="567"/>
              </w:tabs>
              <w:rPr>
                <w:rFonts w:ascii="Arial" w:eastAsiaTheme="minorEastAsia" w:hAnsi="Arial" w:cs="Arial"/>
                <w:b/>
              </w:rPr>
            </w:pPr>
            <w:r>
              <w:rPr>
                <w:rFonts w:ascii="Arial" w:hAnsi="Arial" w:cs="Arial"/>
                <w:b/>
              </w:rPr>
              <w:t>Rapporteur</w:t>
            </w:r>
          </w:p>
        </w:tc>
        <w:tc>
          <w:tcPr>
            <w:tcW w:w="1335" w:type="dxa"/>
          </w:tcPr>
          <w:p w14:paraId="3C2AC3DC" w14:textId="77777777" w:rsidR="000D51B3" w:rsidRDefault="000D51B3">
            <w:pPr>
              <w:tabs>
                <w:tab w:val="left" w:pos="567"/>
              </w:tabs>
              <w:spacing w:after="0"/>
              <w:rPr>
                <w:rFonts w:ascii="Arial" w:hAnsi="Arial" w:cs="Arial"/>
                <w:b/>
              </w:rPr>
            </w:pPr>
            <w:r>
              <w:rPr>
                <w:rFonts w:ascii="Arial" w:hAnsi="Arial" w:cs="Arial"/>
                <w:b/>
              </w:rPr>
              <w:t>Name</w:t>
            </w:r>
          </w:p>
        </w:tc>
        <w:tc>
          <w:tcPr>
            <w:tcW w:w="7336" w:type="dxa"/>
          </w:tcPr>
          <w:p w14:paraId="4FA8A34A" w14:textId="77777777" w:rsidR="000D51B3" w:rsidRDefault="000D51B3">
            <w:pPr>
              <w:tabs>
                <w:tab w:val="left" w:pos="567"/>
              </w:tabs>
              <w:spacing w:after="0"/>
              <w:rPr>
                <w:rFonts w:ascii="Arial" w:eastAsia="等线" w:hAnsi="Arial" w:cs="Arial"/>
                <w:lang w:eastAsia="ja-JP"/>
              </w:rPr>
            </w:pPr>
            <w:r>
              <w:rPr>
                <w:rFonts w:ascii="Arial" w:hAnsi="Arial" w:cs="Arial"/>
                <w:lang w:val="en-US"/>
              </w:rPr>
              <w:t>Runsen Tang</w:t>
            </w:r>
          </w:p>
        </w:tc>
      </w:tr>
      <w:tr w:rsidR="000D51B3" w14:paraId="0AD05184" w14:textId="77777777" w:rsidTr="000D51B3">
        <w:trPr>
          <w:trHeight w:val="410"/>
        </w:trPr>
        <w:tc>
          <w:tcPr>
            <w:tcW w:w="1415" w:type="dxa"/>
            <w:vMerge/>
          </w:tcPr>
          <w:p w14:paraId="2C41D2F6" w14:textId="4F8333DF" w:rsidR="000D51B3" w:rsidRDefault="000D51B3" w:rsidP="00A24760">
            <w:pPr>
              <w:tabs>
                <w:tab w:val="left" w:pos="567"/>
              </w:tabs>
              <w:rPr>
                <w:rFonts w:ascii="Arial" w:hAnsi="Arial" w:cs="Arial"/>
                <w:b/>
              </w:rPr>
            </w:pPr>
          </w:p>
        </w:tc>
        <w:tc>
          <w:tcPr>
            <w:tcW w:w="1335" w:type="dxa"/>
          </w:tcPr>
          <w:p w14:paraId="7447009B" w14:textId="77777777" w:rsidR="000D51B3" w:rsidRDefault="000D51B3">
            <w:pPr>
              <w:tabs>
                <w:tab w:val="left" w:pos="567"/>
              </w:tabs>
              <w:spacing w:after="0"/>
              <w:rPr>
                <w:rFonts w:ascii="Arial" w:hAnsi="Arial" w:cs="Arial"/>
                <w:b/>
              </w:rPr>
            </w:pPr>
            <w:r>
              <w:rPr>
                <w:rFonts w:ascii="Arial" w:hAnsi="Arial" w:cs="Arial"/>
                <w:b/>
              </w:rPr>
              <w:t>Company</w:t>
            </w:r>
          </w:p>
        </w:tc>
        <w:tc>
          <w:tcPr>
            <w:tcW w:w="7336" w:type="dxa"/>
          </w:tcPr>
          <w:p w14:paraId="62EF20F5" w14:textId="77777777" w:rsidR="000D51B3" w:rsidRDefault="000D51B3">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0D51B3" w14:paraId="48E4C3CC" w14:textId="77777777" w:rsidTr="000D51B3">
        <w:trPr>
          <w:trHeight w:val="410"/>
        </w:trPr>
        <w:tc>
          <w:tcPr>
            <w:tcW w:w="1415" w:type="dxa"/>
            <w:vMerge/>
          </w:tcPr>
          <w:p w14:paraId="74D3E7C0" w14:textId="4CC36DC9" w:rsidR="000D51B3" w:rsidRDefault="000D51B3" w:rsidP="00A24760">
            <w:pPr>
              <w:tabs>
                <w:tab w:val="left" w:pos="567"/>
              </w:tabs>
              <w:rPr>
                <w:rFonts w:ascii="Arial" w:hAnsi="Arial" w:cs="Arial"/>
                <w:b/>
              </w:rPr>
            </w:pPr>
          </w:p>
        </w:tc>
        <w:tc>
          <w:tcPr>
            <w:tcW w:w="1335" w:type="dxa"/>
          </w:tcPr>
          <w:p w14:paraId="006EB6CD" w14:textId="77777777" w:rsidR="000D51B3" w:rsidRDefault="000D51B3">
            <w:pPr>
              <w:tabs>
                <w:tab w:val="left" w:pos="567"/>
              </w:tabs>
              <w:spacing w:after="0"/>
              <w:rPr>
                <w:rFonts w:ascii="Arial" w:hAnsi="Arial" w:cs="Arial"/>
                <w:b/>
              </w:rPr>
            </w:pPr>
            <w:r>
              <w:rPr>
                <w:rFonts w:ascii="Arial" w:hAnsi="Arial" w:cs="Arial"/>
                <w:b/>
              </w:rPr>
              <w:t>Email</w:t>
            </w:r>
          </w:p>
        </w:tc>
        <w:tc>
          <w:tcPr>
            <w:tcW w:w="7336" w:type="dxa"/>
          </w:tcPr>
          <w:p w14:paraId="3267884D" w14:textId="77777777" w:rsidR="000D51B3" w:rsidRDefault="000D51B3">
            <w:pPr>
              <w:rPr>
                <w:rFonts w:ascii="Arial" w:eastAsia="等线" w:hAnsi="Arial" w:cs="Arial"/>
              </w:rPr>
            </w:pPr>
            <w:r w:rsidRPr="004576E9">
              <w:rPr>
                <w:rFonts w:ascii="Arial" w:eastAsia="等线" w:hAnsi="Arial" w:cs="Arial"/>
              </w:rPr>
              <w:t>runsen.tang@samsung.com</w:t>
            </w:r>
          </w:p>
        </w:tc>
      </w:tr>
      <w:tr w:rsidR="000D51B3" w14:paraId="20F51CBD" w14:textId="77777777" w:rsidTr="000D51B3">
        <w:trPr>
          <w:trHeight w:val="410"/>
        </w:trPr>
        <w:tc>
          <w:tcPr>
            <w:tcW w:w="1415" w:type="dxa"/>
            <w:vMerge/>
          </w:tcPr>
          <w:p w14:paraId="6D7B804F" w14:textId="464BFFC1" w:rsidR="000D51B3" w:rsidRDefault="000D51B3" w:rsidP="000D51B3">
            <w:pPr>
              <w:tabs>
                <w:tab w:val="left" w:pos="567"/>
              </w:tabs>
              <w:rPr>
                <w:rFonts w:ascii="Arial" w:hAnsi="Arial" w:cs="Arial"/>
                <w:b/>
              </w:rPr>
            </w:pPr>
          </w:p>
        </w:tc>
        <w:tc>
          <w:tcPr>
            <w:tcW w:w="1335" w:type="dxa"/>
          </w:tcPr>
          <w:p w14:paraId="35F658DA" w14:textId="62E18F0B" w:rsidR="000D51B3" w:rsidRDefault="000D51B3" w:rsidP="000D51B3">
            <w:pPr>
              <w:tabs>
                <w:tab w:val="left" w:pos="567"/>
              </w:tabs>
              <w:spacing w:after="0"/>
              <w:rPr>
                <w:rFonts w:ascii="Arial" w:hAnsi="Arial" w:cs="Arial"/>
                <w:b/>
              </w:rPr>
            </w:pPr>
            <w:r>
              <w:rPr>
                <w:rFonts w:ascii="Arial" w:hAnsi="Arial" w:cs="Arial"/>
                <w:b/>
              </w:rPr>
              <w:t>Name</w:t>
            </w:r>
          </w:p>
        </w:tc>
        <w:tc>
          <w:tcPr>
            <w:tcW w:w="7336" w:type="dxa"/>
          </w:tcPr>
          <w:p w14:paraId="46BB77F0" w14:textId="326FBD3A" w:rsidR="000D51B3" w:rsidRPr="004576E9" w:rsidRDefault="000D51B3" w:rsidP="000D51B3">
            <w:pPr>
              <w:rPr>
                <w:rFonts w:ascii="Arial" w:eastAsia="等线" w:hAnsi="Arial" w:cs="Arial"/>
              </w:rPr>
            </w:pPr>
            <w:r w:rsidRPr="000D51B3">
              <w:rPr>
                <w:rFonts w:ascii="Arial" w:eastAsia="等线" w:hAnsi="Arial" w:cs="Arial"/>
              </w:rPr>
              <w:t>Siddharth</w:t>
            </w:r>
            <w:r>
              <w:rPr>
                <w:rFonts w:ascii="Arial" w:eastAsia="等线" w:hAnsi="Arial" w:cs="Arial"/>
              </w:rPr>
              <w:t xml:space="preserve"> </w:t>
            </w:r>
            <w:r>
              <w:rPr>
                <w:rFonts w:ascii="Arial" w:eastAsia="等线" w:hAnsi="Arial" w:cs="Arial" w:hint="eastAsia"/>
              </w:rPr>
              <w:t>Das</w:t>
            </w:r>
          </w:p>
        </w:tc>
      </w:tr>
      <w:tr w:rsidR="000D51B3" w14:paraId="12B58CB4" w14:textId="77777777" w:rsidTr="000D51B3">
        <w:trPr>
          <w:trHeight w:val="410"/>
        </w:trPr>
        <w:tc>
          <w:tcPr>
            <w:tcW w:w="1415" w:type="dxa"/>
            <w:vMerge/>
          </w:tcPr>
          <w:p w14:paraId="765C3D5F" w14:textId="77777777" w:rsidR="000D51B3" w:rsidRDefault="000D51B3" w:rsidP="000D51B3">
            <w:pPr>
              <w:tabs>
                <w:tab w:val="left" w:pos="567"/>
              </w:tabs>
              <w:rPr>
                <w:rFonts w:ascii="Arial" w:hAnsi="Arial" w:cs="Arial"/>
                <w:b/>
              </w:rPr>
            </w:pPr>
          </w:p>
        </w:tc>
        <w:tc>
          <w:tcPr>
            <w:tcW w:w="1335" w:type="dxa"/>
          </w:tcPr>
          <w:p w14:paraId="4BAB66FD" w14:textId="02397FCD" w:rsidR="000D51B3" w:rsidRDefault="000D51B3" w:rsidP="000D51B3">
            <w:pPr>
              <w:tabs>
                <w:tab w:val="left" w:pos="567"/>
              </w:tabs>
              <w:spacing w:after="0"/>
              <w:rPr>
                <w:rFonts w:ascii="Arial" w:hAnsi="Arial" w:cs="Arial"/>
                <w:b/>
              </w:rPr>
            </w:pPr>
            <w:r>
              <w:rPr>
                <w:rFonts w:ascii="Arial" w:hAnsi="Arial" w:cs="Arial"/>
                <w:b/>
              </w:rPr>
              <w:t>Company</w:t>
            </w:r>
          </w:p>
        </w:tc>
        <w:tc>
          <w:tcPr>
            <w:tcW w:w="7336" w:type="dxa"/>
          </w:tcPr>
          <w:p w14:paraId="099ACCF5" w14:textId="0E1C3CD7" w:rsidR="000D51B3" w:rsidRPr="004576E9" w:rsidRDefault="000D51B3" w:rsidP="000D51B3">
            <w:pPr>
              <w:rPr>
                <w:rFonts w:ascii="Arial" w:eastAsia="等线" w:hAnsi="Arial" w:cs="Arial"/>
              </w:rPr>
            </w:pPr>
            <w:r w:rsidRPr="000D51B3">
              <w:rPr>
                <w:rFonts w:ascii="Arial" w:eastAsia="等线" w:hAnsi="Arial" w:cs="Arial"/>
              </w:rPr>
              <w:t>Nokia</w:t>
            </w:r>
          </w:p>
        </w:tc>
      </w:tr>
      <w:tr w:rsidR="000D51B3" w14:paraId="2AA869BE" w14:textId="77777777" w:rsidTr="000D51B3">
        <w:trPr>
          <w:trHeight w:val="410"/>
        </w:trPr>
        <w:tc>
          <w:tcPr>
            <w:tcW w:w="1415" w:type="dxa"/>
            <w:vMerge/>
          </w:tcPr>
          <w:p w14:paraId="59E3839F" w14:textId="77777777" w:rsidR="000D51B3" w:rsidRDefault="000D51B3" w:rsidP="000D51B3">
            <w:pPr>
              <w:tabs>
                <w:tab w:val="left" w:pos="567"/>
              </w:tabs>
              <w:rPr>
                <w:rFonts w:ascii="Arial" w:hAnsi="Arial" w:cs="Arial"/>
                <w:b/>
              </w:rPr>
            </w:pPr>
          </w:p>
        </w:tc>
        <w:tc>
          <w:tcPr>
            <w:tcW w:w="1335" w:type="dxa"/>
          </w:tcPr>
          <w:p w14:paraId="083D4760" w14:textId="72E8970A" w:rsidR="000D51B3" w:rsidRDefault="000D51B3" w:rsidP="000D51B3">
            <w:pPr>
              <w:tabs>
                <w:tab w:val="left" w:pos="567"/>
              </w:tabs>
              <w:spacing w:after="0"/>
              <w:rPr>
                <w:rFonts w:ascii="Arial" w:hAnsi="Arial" w:cs="Arial"/>
                <w:b/>
              </w:rPr>
            </w:pPr>
            <w:r>
              <w:rPr>
                <w:rFonts w:ascii="Arial" w:hAnsi="Arial" w:cs="Arial"/>
                <w:b/>
              </w:rPr>
              <w:t>Email</w:t>
            </w:r>
          </w:p>
        </w:tc>
        <w:tc>
          <w:tcPr>
            <w:tcW w:w="7336" w:type="dxa"/>
          </w:tcPr>
          <w:p w14:paraId="31E7F4D5" w14:textId="68034206" w:rsidR="000D51B3" w:rsidRPr="004576E9" w:rsidRDefault="000D51B3" w:rsidP="000D51B3">
            <w:pPr>
              <w:rPr>
                <w:rFonts w:ascii="Arial" w:eastAsia="等线" w:hAnsi="Arial" w:cs="Arial"/>
              </w:rPr>
            </w:pPr>
            <w:r w:rsidRPr="000D51B3">
              <w:rPr>
                <w:rFonts w:ascii="Arial" w:eastAsia="等线" w:hAnsi="Arial" w:cs="Arial"/>
              </w:rPr>
              <w:t>siddharth.1.das@nokia.com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1B6FF0AA"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E75B0A">
        <w:rPr>
          <w:rFonts w:ascii="Arial" w:hAnsi="Arial" w:cs="Arial"/>
        </w:rPr>
        <w:t>9</w:t>
      </w:r>
      <w:r w:rsidR="00542B1B">
        <w:rPr>
          <w:rFonts w:ascii="Arial" w:hAnsi="Arial" w:cs="Arial"/>
        </w:rPr>
        <w:t xml:space="preserve"> </w:t>
      </w:r>
      <w:r w:rsidRPr="008F11D7">
        <w:rPr>
          <w:rFonts w:ascii="Arial" w:hAnsi="Arial" w:cs="Arial"/>
        </w:rPr>
        <w:t xml:space="preserve">(the details can be found in </w:t>
      </w:r>
      <w:r w:rsidR="00542B1B" w:rsidRPr="00542B1B">
        <w:rPr>
          <w:rFonts w:ascii="Arial" w:hAnsi="Arial" w:cs="Arial"/>
          <w:lang w:eastAsia="ja-JP"/>
        </w:rPr>
        <w:t>R5-25</w:t>
      </w:r>
      <w:r w:rsidR="00E75B0A">
        <w:rPr>
          <w:rFonts w:ascii="Arial" w:hAnsi="Arial" w:cs="Arial"/>
          <w:lang w:eastAsia="ja-JP"/>
        </w:rPr>
        <w:t>6223</w:t>
      </w:r>
      <w:r w:rsidRPr="008F11D7">
        <w:rPr>
          <w:rFonts w:ascii="Arial" w:hAnsi="Arial" w:cs="Arial"/>
        </w:rPr>
        <w:t>):</w:t>
      </w:r>
    </w:p>
    <w:p w14:paraId="1F732CCC" w14:textId="01989A54" w:rsidR="001E06CE" w:rsidRPr="00CA7DA1" w:rsidRDefault="00E75B0A"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100</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2B260DDE" w:rsidR="00EF657A" w:rsidRDefault="000D51B3" w:rsidP="005D35DB">
      <w:pPr>
        <w:numPr>
          <w:ilvl w:val="0"/>
          <w:numId w:val="6"/>
        </w:numPr>
        <w:tabs>
          <w:tab w:val="left" w:pos="567"/>
        </w:tabs>
        <w:overflowPunct/>
        <w:autoSpaceDE/>
        <w:autoSpaceDN/>
        <w:snapToGrid w:val="0"/>
        <w:spacing w:after="0"/>
        <w:textAlignment w:val="auto"/>
        <w:rPr>
          <w:rFonts w:ascii="Arial" w:hAnsi="Arial" w:cs="Arial"/>
          <w:lang w:eastAsia="ja-JP"/>
        </w:rPr>
      </w:pPr>
      <w:r w:rsidRPr="00542B1B">
        <w:rPr>
          <w:rFonts w:ascii="Arial" w:hAnsi="Arial" w:cs="Arial"/>
          <w:lang w:eastAsia="ja-JP"/>
        </w:rPr>
        <w:t>R5-25</w:t>
      </w:r>
      <w:r w:rsidR="00E75B0A">
        <w:rPr>
          <w:rFonts w:ascii="Arial" w:hAnsi="Arial" w:cs="Arial"/>
          <w:lang w:eastAsia="ja-JP"/>
        </w:rPr>
        <w:t>6223</w:t>
      </w:r>
      <w:r w:rsidR="00EC7E54" w:rsidRPr="00EC7E54">
        <w:rPr>
          <w:rFonts w:ascii="Arial" w:eastAsia="等线" w:hAnsi="Arial" w:cs="Arial"/>
          <w:bCs/>
        </w:rPr>
        <w:tab/>
        <w:t xml:space="preserve">WP - UE Conformance - NR support for </w:t>
      </w:r>
      <w:proofErr w:type="gramStart"/>
      <w:r w:rsidR="00EC7E54" w:rsidRPr="00EC7E54">
        <w:rPr>
          <w:rFonts w:ascii="Arial" w:eastAsia="等线" w:hAnsi="Arial" w:cs="Arial"/>
          <w:bCs/>
        </w:rPr>
        <w:t>high speed</w:t>
      </w:r>
      <w:proofErr w:type="gramEnd"/>
      <w:r w:rsidR="00EC7E54" w:rsidRPr="00EC7E54">
        <w:rPr>
          <w:rFonts w:ascii="Arial" w:eastAsia="等线" w:hAnsi="Arial" w:cs="Arial"/>
          <w:bCs/>
        </w:rPr>
        <w:t xml:space="preserve"> train scenario in frequency range 2</w:t>
      </w:r>
      <w:r w:rsidR="009065C8">
        <w:rPr>
          <w:rFonts w:ascii="Arial" w:eastAsia="等线" w:hAnsi="Arial" w:cs="Arial"/>
          <w:bCs/>
        </w:rPr>
        <w:t>, Samsung</w:t>
      </w:r>
      <w:r>
        <w:rPr>
          <w:rFonts w:ascii="Arial" w:eastAsia="等线" w:hAnsi="Arial" w:cs="Arial"/>
          <w:bCs/>
        </w:rPr>
        <w:t>, Nokia</w:t>
      </w:r>
    </w:p>
    <w:p w14:paraId="127C1B9B" w14:textId="32854780" w:rsidR="00EF657A" w:rsidRDefault="00EF657A">
      <w:pPr>
        <w:pStyle w:val="FP"/>
        <w:rPr>
          <w:sz w:val="12"/>
          <w:szCs w:val="12"/>
        </w:rPr>
      </w:pPr>
    </w:p>
    <w:sectPr w:rsidR="00EF657A">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DA8ED" w14:textId="77777777" w:rsidR="00DC620E" w:rsidRDefault="00DC620E">
      <w:pPr>
        <w:spacing w:after="0"/>
      </w:pPr>
      <w:r>
        <w:separator/>
      </w:r>
    </w:p>
  </w:endnote>
  <w:endnote w:type="continuationSeparator" w:id="0">
    <w:p w14:paraId="6778599D" w14:textId="77777777" w:rsidR="00DC620E" w:rsidRDefault="00DC62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F835" w14:textId="17C27B1C" w:rsidR="00EF657A" w:rsidRDefault="008F4004">
    <w:pPr>
      <w:pStyle w:val="af4"/>
    </w:pPr>
    <w:r>
      <w:rPr>
        <w:rStyle w:val="aff0"/>
      </w:rPr>
      <w:fldChar w:fldCharType="begin"/>
    </w:r>
    <w:r>
      <w:rPr>
        <w:rStyle w:val="aff0"/>
      </w:rPr>
      <w:instrText xml:space="preserve"> PAGE </w:instrText>
    </w:r>
    <w:r>
      <w:rPr>
        <w:rStyle w:val="aff0"/>
      </w:rPr>
      <w:fldChar w:fldCharType="separate"/>
    </w:r>
    <w:r w:rsidR="000D51B3">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0D51B3">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EAF53" w14:textId="77777777" w:rsidR="00DC620E" w:rsidRDefault="00DC620E">
      <w:pPr>
        <w:spacing w:after="0"/>
      </w:pPr>
      <w:r>
        <w:separator/>
      </w:r>
    </w:p>
  </w:footnote>
  <w:footnote w:type="continuationSeparator" w:id="0">
    <w:p w14:paraId="086B780A" w14:textId="77777777" w:rsidR="00DC620E" w:rsidRDefault="00DC62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51B3"/>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2456"/>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3A82"/>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7D1"/>
    <w:rsid w:val="00207857"/>
    <w:rsid w:val="00207DC4"/>
    <w:rsid w:val="00216B2C"/>
    <w:rsid w:val="0022485E"/>
    <w:rsid w:val="002265BB"/>
    <w:rsid w:val="00226C35"/>
    <w:rsid w:val="00230188"/>
    <w:rsid w:val="0023045D"/>
    <w:rsid w:val="00231EDE"/>
    <w:rsid w:val="00235E81"/>
    <w:rsid w:val="00243A99"/>
    <w:rsid w:val="002458FB"/>
    <w:rsid w:val="00257607"/>
    <w:rsid w:val="00261DC2"/>
    <w:rsid w:val="0026368A"/>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165D"/>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6E0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1CCC"/>
    <w:rsid w:val="00526B0D"/>
    <w:rsid w:val="00531483"/>
    <w:rsid w:val="00532752"/>
    <w:rsid w:val="00532E42"/>
    <w:rsid w:val="00537438"/>
    <w:rsid w:val="00542B1B"/>
    <w:rsid w:val="005438F2"/>
    <w:rsid w:val="00544FBF"/>
    <w:rsid w:val="005474BA"/>
    <w:rsid w:val="0055298D"/>
    <w:rsid w:val="0055346F"/>
    <w:rsid w:val="00557802"/>
    <w:rsid w:val="005579FF"/>
    <w:rsid w:val="005653A0"/>
    <w:rsid w:val="00565FEC"/>
    <w:rsid w:val="00567CCA"/>
    <w:rsid w:val="00571655"/>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D35DB"/>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6394B"/>
    <w:rsid w:val="00670AAC"/>
    <w:rsid w:val="00673911"/>
    <w:rsid w:val="006761C8"/>
    <w:rsid w:val="006769FF"/>
    <w:rsid w:val="00682580"/>
    <w:rsid w:val="00682E5B"/>
    <w:rsid w:val="00684564"/>
    <w:rsid w:val="006870C9"/>
    <w:rsid w:val="006A10B0"/>
    <w:rsid w:val="006A3ADF"/>
    <w:rsid w:val="006A5BA4"/>
    <w:rsid w:val="006A69DE"/>
    <w:rsid w:val="006A7BCB"/>
    <w:rsid w:val="006B039D"/>
    <w:rsid w:val="006B4C1E"/>
    <w:rsid w:val="006C090F"/>
    <w:rsid w:val="006C4E32"/>
    <w:rsid w:val="006C56D8"/>
    <w:rsid w:val="006D07AE"/>
    <w:rsid w:val="006D19A8"/>
    <w:rsid w:val="006D1C93"/>
    <w:rsid w:val="006D56C8"/>
    <w:rsid w:val="006E3F11"/>
    <w:rsid w:val="006E7AFC"/>
    <w:rsid w:val="006F6569"/>
    <w:rsid w:val="007002DB"/>
    <w:rsid w:val="00701410"/>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6DF8"/>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7BB"/>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0F0C"/>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3F00"/>
    <w:rsid w:val="009F4DD8"/>
    <w:rsid w:val="00A03514"/>
    <w:rsid w:val="00A0589D"/>
    <w:rsid w:val="00A0734A"/>
    <w:rsid w:val="00A17079"/>
    <w:rsid w:val="00A2164B"/>
    <w:rsid w:val="00A223FD"/>
    <w:rsid w:val="00A352FC"/>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97E51"/>
    <w:rsid w:val="00AA0E64"/>
    <w:rsid w:val="00AA0ED2"/>
    <w:rsid w:val="00AA142F"/>
    <w:rsid w:val="00AA2276"/>
    <w:rsid w:val="00AA312F"/>
    <w:rsid w:val="00AA53DB"/>
    <w:rsid w:val="00AB239A"/>
    <w:rsid w:val="00AB2AD9"/>
    <w:rsid w:val="00AB2CD4"/>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2B17"/>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A60"/>
    <w:rsid w:val="00C55C4D"/>
    <w:rsid w:val="00C648AE"/>
    <w:rsid w:val="00C673A5"/>
    <w:rsid w:val="00C74DAF"/>
    <w:rsid w:val="00C75DF3"/>
    <w:rsid w:val="00C7652F"/>
    <w:rsid w:val="00C80116"/>
    <w:rsid w:val="00C81672"/>
    <w:rsid w:val="00C817A2"/>
    <w:rsid w:val="00C82DF4"/>
    <w:rsid w:val="00C85423"/>
    <w:rsid w:val="00C86E78"/>
    <w:rsid w:val="00C87BFC"/>
    <w:rsid w:val="00C93064"/>
    <w:rsid w:val="00C9693C"/>
    <w:rsid w:val="00CA2089"/>
    <w:rsid w:val="00CA32C2"/>
    <w:rsid w:val="00CA53ED"/>
    <w:rsid w:val="00CA7DA1"/>
    <w:rsid w:val="00CD146C"/>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22776"/>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C5F40"/>
    <w:rsid w:val="00DC620E"/>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6853"/>
    <w:rsid w:val="00E57566"/>
    <w:rsid w:val="00E5792E"/>
    <w:rsid w:val="00E6077C"/>
    <w:rsid w:val="00E6618E"/>
    <w:rsid w:val="00E67713"/>
    <w:rsid w:val="00E7120B"/>
    <w:rsid w:val="00E7388E"/>
    <w:rsid w:val="00E75B0A"/>
    <w:rsid w:val="00E77436"/>
    <w:rsid w:val="00E82C8E"/>
    <w:rsid w:val="00E85771"/>
    <w:rsid w:val="00E87CFA"/>
    <w:rsid w:val="00E93D77"/>
    <w:rsid w:val="00E95264"/>
    <w:rsid w:val="00E95381"/>
    <w:rsid w:val="00E97EC2"/>
    <w:rsid w:val="00EA2172"/>
    <w:rsid w:val="00EA2DC1"/>
    <w:rsid w:val="00EA5E9D"/>
    <w:rsid w:val="00EA6101"/>
    <w:rsid w:val="00EB2C4A"/>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03DF"/>
    <w:rsid w:val="00F17CA4"/>
    <w:rsid w:val="00F2119D"/>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67687">
      <w:bodyDiv w:val="1"/>
      <w:marLeft w:val="0"/>
      <w:marRight w:val="0"/>
      <w:marTop w:val="0"/>
      <w:marBottom w:val="0"/>
      <w:divBdr>
        <w:top w:val="none" w:sz="0" w:space="0" w:color="auto"/>
        <w:left w:val="none" w:sz="0" w:space="0" w:color="auto"/>
        <w:bottom w:val="none" w:sz="0" w:space="0" w:color="auto"/>
        <w:right w:val="none" w:sz="0" w:space="0" w:color="auto"/>
      </w:divBdr>
    </w:div>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6CCDD85-6488-40D9-9B39-090EA3DC091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494</Words>
  <Characters>2822</Characters>
  <Application>Microsoft Office Word</Application>
  <DocSecurity>0</DocSecurity>
  <Lines>23</Lines>
  <Paragraphs>6</Paragraphs>
  <ScaleCrop>false</ScaleCrop>
  <Company>Samsung</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2</cp:revision>
  <dcterms:created xsi:type="dcterms:W3CDTF">2025-11-21T00:06:00Z</dcterms:created>
  <dcterms:modified xsi:type="dcterms:W3CDTF">2025-11-21T00:06:00Z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